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jc w:val="left"/>
        <w:textAlignment w:val="auto"/>
        <w:rPr>
          <w:rStyle w:val="7"/>
          <w:rFonts w:hint="default" w:ascii="黑体" w:hAnsi="黑体" w:eastAsia="黑体" w:cs="黑体"/>
          <w:b w:val="0"/>
          <w:bCs/>
          <w:i w:val="0"/>
          <w:caps w:val="0"/>
          <w:color w:val="000000"/>
          <w:spacing w:val="-2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-20"/>
          <w:kern w:val="0"/>
          <w:sz w:val="32"/>
          <w:szCs w:val="32"/>
          <w:lang w:val="en-US" w:eastAsia="zh-CN" w:bidi="ar"/>
        </w:rPr>
        <w:t>附件4: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800" w:firstLineChars="20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河南省2021年统一考试录用公务员商丘市面试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800" w:firstLineChars="200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考生新冠肺炎疫情防控告知书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请参加面试的考生提前做好自我健康管理，通过微信小程序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3.考生进入考点前，应当主动出示本人防疫健康码信息（绿码），并按要求主动接受体温测量。经现场测量体温正常（＜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37.3℃）且无咳嗽等呼吸道异常症状者方可进入考点；经现场确认有体温异常或呼吸道异常症状者，不得进入考点，工作人员做好记录，并配合到定点收治医院发热门诊就诊。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为避免影响考试，有境外活动史、来自国内疫情中高风险地区的考生以及与新冠病毒肺炎确诊、疑似病例或无症状感染者有密切接触史的考生，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按照疫情防控有关规定，自觉接受隔离观察、健康管理和核酸检测，并于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面试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当天提供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天内新冠病毒核酸检测阴性证明。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.考生如因有相关旅居史、密切接触史等流行病学史被集中隔离，面试当天无法到达考点报到的，视为主动放弃面试资格。仍处于新冠肺炎治疗期或出院观察期，以及其他个人原因无法参加面试的考生，按主动放弃面试资格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6.请考生注意个人防护，自备一次性医用口罩，除核验身份时及面试答题过程中按要求及时摘戴口罩外，其余时间必须全程佩戴口罩。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.考试期间，考生要自觉维护考试秩序，与其他考生保持安全距离，服从现场工作人员安排，考试结束后按规定离场。考生在考试过程中被发现或主动报告身体不适，经复测复查确有发热、咳嗽等呼吸道异常症状，由考点医护人员进行个案预判，具备继续完成考试条件的考生，安排在应急备用面试室面试。所有在应急备用面试室参加面试的考生，须由现场医护人员根据疫情防控相关规定进行检测诊断后方可离开。不具备继续完成考试条件的考生，由考点医护人员按规定妥善处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8.考生在面试前应认真阅读《河南省2021年统一考试录用公务员商丘市面试考生新冠肺炎疫情防控告知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00299"/>
    <w:rsid w:val="07D710A6"/>
    <w:rsid w:val="154B7C1F"/>
    <w:rsid w:val="171D7C28"/>
    <w:rsid w:val="1E6E2F3E"/>
    <w:rsid w:val="290249F0"/>
    <w:rsid w:val="2BE27FEB"/>
    <w:rsid w:val="304132EF"/>
    <w:rsid w:val="32113B6C"/>
    <w:rsid w:val="36675D41"/>
    <w:rsid w:val="37000299"/>
    <w:rsid w:val="3AB10C10"/>
    <w:rsid w:val="3B943B98"/>
    <w:rsid w:val="3ED01F89"/>
    <w:rsid w:val="438C4A43"/>
    <w:rsid w:val="467D07DD"/>
    <w:rsid w:val="505C7033"/>
    <w:rsid w:val="5CB7397A"/>
    <w:rsid w:val="5D7051BD"/>
    <w:rsid w:val="5E7DFAA9"/>
    <w:rsid w:val="5E8F3BE3"/>
    <w:rsid w:val="5F2A12EF"/>
    <w:rsid w:val="629D4BC6"/>
    <w:rsid w:val="66BB67C2"/>
    <w:rsid w:val="67663E7F"/>
    <w:rsid w:val="6D484260"/>
    <w:rsid w:val="6FDFC8FB"/>
    <w:rsid w:val="7387308E"/>
    <w:rsid w:val="7F346470"/>
    <w:rsid w:val="DFD79970"/>
    <w:rsid w:val="DFFF0C26"/>
    <w:rsid w:val="EDD8C92B"/>
    <w:rsid w:val="FF0FB67A"/>
    <w:rsid w:val="FF3F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2020-07-24T08:40:00Z</dcterms:created>
  <dc:creator>小大姐</dc:creator>
  <cp:lastModifiedBy>lenovo</cp:lastModifiedBy>
  <cp:lastPrinted>2021-05-18T01:26:54Z</cp:lastPrinted>
  <dcterms:modified xsi:type="dcterms:W3CDTF">2021-05-18T01:34:23Z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7C3DD2E0DAA84BF9AE1F8F170730D7C5</vt:lpwstr>
  </property>
</Properties>
</file>