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46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hAnsi="黑体" w:eastAsia="黑体" w:cs="黑体"/>
          <w:color w:val="auto"/>
          <w:sz w:val="32"/>
          <w:szCs w:val="32"/>
          <w:lang w:val="e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val="en"/>
        </w:rPr>
        <w:t>1</w:t>
      </w:r>
    </w:p>
    <w:p w14:paraId="7A3F6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河南省</w:t>
      </w:r>
      <w:r>
        <w:rPr>
          <w:rFonts w:hint="eastAsia" w:ascii="Times New Roman" w:hAnsi="Times New Roman" w:eastAsia="方正小标宋简体" w:cs="方正小标宋简体"/>
          <w:color w:val="auto"/>
          <w:sz w:val="36"/>
          <w:szCs w:val="36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年高校毕业生“三支一扶”计划招募</w:t>
      </w:r>
    </w:p>
    <w:p w14:paraId="4BFBB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各省辖市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信息发布网站及工作电话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836" w:tblpY="9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4150"/>
        <w:gridCol w:w="2926"/>
      </w:tblGrid>
      <w:tr w14:paraId="20627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46" w:type="dxa"/>
            <w:vAlign w:val="center"/>
          </w:tcPr>
          <w:p w14:paraId="6B6F9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省辖市</w:t>
            </w:r>
          </w:p>
        </w:tc>
        <w:tc>
          <w:tcPr>
            <w:tcW w:w="4150" w:type="dxa"/>
            <w:vAlign w:val="center"/>
          </w:tcPr>
          <w:p w14:paraId="2E801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网站名称及网址</w:t>
            </w:r>
          </w:p>
        </w:tc>
        <w:tc>
          <w:tcPr>
            <w:tcW w:w="2926" w:type="dxa"/>
            <w:vAlign w:val="center"/>
          </w:tcPr>
          <w:p w14:paraId="50DEA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工作电话</w:t>
            </w:r>
          </w:p>
        </w:tc>
      </w:tr>
      <w:tr w14:paraId="76B01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446" w:type="dxa"/>
            <w:vAlign w:val="center"/>
          </w:tcPr>
          <w:p w14:paraId="7C613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郑州</w:t>
            </w:r>
          </w:p>
        </w:tc>
        <w:tc>
          <w:tcPr>
            <w:tcW w:w="4150" w:type="dxa"/>
            <w:vAlign w:val="center"/>
          </w:tcPr>
          <w:p w14:paraId="1CBE9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郑州市人力资源和社会保障局</w:t>
            </w:r>
          </w:p>
          <w:p w14:paraId="68CA4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https://zzrs.zhengzhou.gov.cn/</w:t>
            </w:r>
          </w:p>
        </w:tc>
        <w:tc>
          <w:tcPr>
            <w:tcW w:w="2926" w:type="dxa"/>
            <w:vAlign w:val="center"/>
          </w:tcPr>
          <w:p w14:paraId="1A77B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0371-67180721</w:t>
            </w:r>
          </w:p>
          <w:p w14:paraId="4280B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0371-67188349</w:t>
            </w:r>
          </w:p>
        </w:tc>
      </w:tr>
      <w:tr w14:paraId="32578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6FA5F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开封</w:t>
            </w:r>
          </w:p>
        </w:tc>
        <w:tc>
          <w:tcPr>
            <w:tcW w:w="4150" w:type="dxa"/>
            <w:vAlign w:val="center"/>
          </w:tcPr>
          <w:p w14:paraId="64FFE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开封市人力资源和社会保障局</w:t>
            </w:r>
          </w:p>
          <w:p w14:paraId="36338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http://rsj.kaifeng.gov.cn/</w:t>
            </w:r>
          </w:p>
        </w:tc>
        <w:tc>
          <w:tcPr>
            <w:tcW w:w="2926" w:type="dxa"/>
            <w:vAlign w:val="center"/>
          </w:tcPr>
          <w:p w14:paraId="576E6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0371-23666028</w:t>
            </w:r>
          </w:p>
        </w:tc>
      </w:tr>
      <w:tr w14:paraId="3DE96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5456D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洛阳</w:t>
            </w:r>
          </w:p>
        </w:tc>
        <w:tc>
          <w:tcPr>
            <w:tcW w:w="4150" w:type="dxa"/>
            <w:vAlign w:val="center"/>
          </w:tcPr>
          <w:p w14:paraId="02C71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洛阳市人力资源和社会保障局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https://rlzyhshbzj.ly.gov.cn</w:t>
            </w:r>
          </w:p>
        </w:tc>
        <w:tc>
          <w:tcPr>
            <w:tcW w:w="2926" w:type="dxa"/>
            <w:vAlign w:val="center"/>
          </w:tcPr>
          <w:p w14:paraId="7FCFC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0379-69933267</w:t>
            </w:r>
          </w:p>
        </w:tc>
      </w:tr>
      <w:tr w14:paraId="227B6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59AFF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平顶山</w:t>
            </w:r>
          </w:p>
        </w:tc>
        <w:tc>
          <w:tcPr>
            <w:tcW w:w="4150" w:type="dxa"/>
            <w:vAlign w:val="center"/>
          </w:tcPr>
          <w:p w14:paraId="70803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平顶山市人力资源和社会保障局</w:t>
            </w:r>
          </w:p>
          <w:p w14:paraId="4BB83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instrText xml:space="preserve"> HYPERLINK "https://rsj.pds.gov.cn/"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https://rsj.pds.gov.cn/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926" w:type="dxa"/>
            <w:vAlign w:val="center"/>
          </w:tcPr>
          <w:p w14:paraId="400C3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0375-2979952</w:t>
            </w:r>
          </w:p>
        </w:tc>
      </w:tr>
      <w:tr w14:paraId="55DAE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5915A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安阳</w:t>
            </w:r>
          </w:p>
        </w:tc>
        <w:tc>
          <w:tcPr>
            <w:tcW w:w="4150" w:type="dxa"/>
            <w:vAlign w:val="center"/>
          </w:tcPr>
          <w:p w14:paraId="008DA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安阳市人力资源和社会保障局</w:t>
            </w:r>
          </w:p>
          <w:p w14:paraId="43FE2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https://rsj.anyang.gov.cn</w:t>
            </w:r>
          </w:p>
        </w:tc>
        <w:tc>
          <w:tcPr>
            <w:tcW w:w="2926" w:type="dxa"/>
            <w:vAlign w:val="center"/>
          </w:tcPr>
          <w:p w14:paraId="45C19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0372-2209315</w:t>
            </w:r>
          </w:p>
        </w:tc>
      </w:tr>
      <w:tr w14:paraId="36262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52F7A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鹤壁</w:t>
            </w:r>
          </w:p>
        </w:tc>
        <w:tc>
          <w:tcPr>
            <w:tcW w:w="4150" w:type="dxa"/>
            <w:vAlign w:val="center"/>
          </w:tcPr>
          <w:p w14:paraId="69E91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鹤壁市人力资源和社会保障局</w:t>
            </w:r>
          </w:p>
          <w:p w14:paraId="413C4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https://rsj.hebi.gov.cn/</w:t>
            </w:r>
          </w:p>
        </w:tc>
        <w:tc>
          <w:tcPr>
            <w:tcW w:w="2926" w:type="dxa"/>
            <w:vAlign w:val="center"/>
          </w:tcPr>
          <w:p w14:paraId="75917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0392-3308119</w:t>
            </w:r>
          </w:p>
        </w:tc>
      </w:tr>
      <w:tr w14:paraId="76723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56484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新乡</w:t>
            </w:r>
          </w:p>
        </w:tc>
        <w:tc>
          <w:tcPr>
            <w:tcW w:w="4150" w:type="dxa"/>
            <w:vAlign w:val="center"/>
          </w:tcPr>
          <w:p w14:paraId="3AA8A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新乡市人力资源和社会保障局</w:t>
            </w:r>
          </w:p>
          <w:p w14:paraId="14B10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https://hrss.xinxiang.gov.cn/</w:t>
            </w:r>
          </w:p>
        </w:tc>
        <w:tc>
          <w:tcPr>
            <w:tcW w:w="2926" w:type="dxa"/>
            <w:vAlign w:val="center"/>
          </w:tcPr>
          <w:p w14:paraId="6B68A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0373-3696626</w:t>
            </w:r>
          </w:p>
        </w:tc>
      </w:tr>
      <w:tr w14:paraId="0B5E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5DF5C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焦作</w:t>
            </w:r>
          </w:p>
        </w:tc>
        <w:tc>
          <w:tcPr>
            <w:tcW w:w="4150" w:type="dxa"/>
            <w:vAlign w:val="center"/>
          </w:tcPr>
          <w:p w14:paraId="0D7E1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焦作市人力资源和社会保障局</w:t>
            </w:r>
          </w:p>
          <w:p w14:paraId="2CB9E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instrText xml:space="preserve"> HYPERLINK "http://rsj.jiaozuo.gov.cn"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http://rsj.jiaozuo.gov.cn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926" w:type="dxa"/>
            <w:vAlign w:val="center"/>
          </w:tcPr>
          <w:p w14:paraId="04AF2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0391-2118978</w:t>
            </w:r>
          </w:p>
        </w:tc>
      </w:tr>
      <w:tr w14:paraId="633C1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355A6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濮阳</w:t>
            </w:r>
          </w:p>
        </w:tc>
        <w:tc>
          <w:tcPr>
            <w:tcW w:w="4150" w:type="dxa"/>
            <w:vAlign w:val="center"/>
          </w:tcPr>
          <w:p w14:paraId="20306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濮阳市人力资源和社会保障局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http://pyrs.puyang.gov.cn/</w:t>
            </w:r>
          </w:p>
        </w:tc>
        <w:tc>
          <w:tcPr>
            <w:tcW w:w="2926" w:type="dxa"/>
            <w:vAlign w:val="center"/>
          </w:tcPr>
          <w:p w14:paraId="69160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0393-6665586</w:t>
            </w:r>
          </w:p>
        </w:tc>
      </w:tr>
      <w:tr w14:paraId="5EF09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14151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许昌</w:t>
            </w:r>
          </w:p>
        </w:tc>
        <w:tc>
          <w:tcPr>
            <w:tcW w:w="4150" w:type="dxa"/>
            <w:vAlign w:val="center"/>
          </w:tcPr>
          <w:p w14:paraId="59FB0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许昌市人力资源和社会保障局</w:t>
            </w:r>
          </w:p>
          <w:p w14:paraId="4CD27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http://rsj.xuchang.gov.cn/</w:t>
            </w:r>
          </w:p>
        </w:tc>
        <w:tc>
          <w:tcPr>
            <w:tcW w:w="2926" w:type="dxa"/>
            <w:vAlign w:val="center"/>
          </w:tcPr>
          <w:p w14:paraId="02455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0374-2626990</w:t>
            </w:r>
          </w:p>
        </w:tc>
      </w:tr>
      <w:tr w14:paraId="3FED8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7D499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漯河</w:t>
            </w:r>
          </w:p>
        </w:tc>
        <w:tc>
          <w:tcPr>
            <w:tcW w:w="4150" w:type="dxa"/>
            <w:vAlign w:val="center"/>
          </w:tcPr>
          <w:p w14:paraId="1DBD2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漯河市人社局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https://hrss.luohe.gov.cn/</w:t>
            </w:r>
          </w:p>
        </w:tc>
        <w:tc>
          <w:tcPr>
            <w:tcW w:w="2926" w:type="dxa"/>
            <w:vAlign w:val="center"/>
          </w:tcPr>
          <w:p w14:paraId="3C390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0395-3133375</w:t>
            </w:r>
          </w:p>
        </w:tc>
      </w:tr>
      <w:tr w14:paraId="3DF8A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3E710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三门峡</w:t>
            </w:r>
          </w:p>
        </w:tc>
        <w:tc>
          <w:tcPr>
            <w:tcW w:w="4150" w:type="dxa"/>
            <w:vAlign w:val="center"/>
          </w:tcPr>
          <w:p w14:paraId="7B753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三门峡市人力资源和社会保障局</w:t>
            </w:r>
          </w:p>
          <w:p w14:paraId="587AA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http://rsj.smx.gov.cn/</w:t>
            </w:r>
          </w:p>
        </w:tc>
        <w:tc>
          <w:tcPr>
            <w:tcW w:w="2926" w:type="dxa"/>
            <w:vAlign w:val="center"/>
          </w:tcPr>
          <w:p w14:paraId="3F8B5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0398-2976816</w:t>
            </w:r>
          </w:p>
        </w:tc>
      </w:tr>
      <w:tr w14:paraId="7C435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0EBEF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南阳</w:t>
            </w:r>
          </w:p>
        </w:tc>
        <w:tc>
          <w:tcPr>
            <w:tcW w:w="4150" w:type="dxa"/>
            <w:vAlign w:val="center"/>
          </w:tcPr>
          <w:p w14:paraId="7C9AB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南阳市人力资源和社会保障局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https://rensheju.nanyang.gov.cn</w:t>
            </w:r>
          </w:p>
        </w:tc>
        <w:tc>
          <w:tcPr>
            <w:tcW w:w="2926" w:type="dxa"/>
            <w:vAlign w:val="center"/>
          </w:tcPr>
          <w:p w14:paraId="04DBE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0377-63151696</w:t>
            </w:r>
          </w:p>
        </w:tc>
      </w:tr>
      <w:tr w14:paraId="28778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35A60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商丘</w:t>
            </w:r>
          </w:p>
        </w:tc>
        <w:tc>
          <w:tcPr>
            <w:tcW w:w="4150" w:type="dxa"/>
            <w:vAlign w:val="center"/>
          </w:tcPr>
          <w:p w14:paraId="76A31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商丘人事考试网</w:t>
            </w:r>
          </w:p>
          <w:p w14:paraId="47908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http://www.sqrsks.cn/</w:t>
            </w:r>
          </w:p>
        </w:tc>
        <w:tc>
          <w:tcPr>
            <w:tcW w:w="2926" w:type="dxa"/>
            <w:vAlign w:val="center"/>
          </w:tcPr>
          <w:p w14:paraId="38E1E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0370-3289836</w:t>
            </w:r>
          </w:p>
        </w:tc>
      </w:tr>
      <w:tr w14:paraId="5583E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15B0A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信阳</w:t>
            </w:r>
          </w:p>
        </w:tc>
        <w:tc>
          <w:tcPr>
            <w:tcW w:w="4150" w:type="dxa"/>
            <w:vAlign w:val="center"/>
          </w:tcPr>
          <w:p w14:paraId="64C20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信阳市人力资源和社会保障局</w:t>
            </w:r>
          </w:p>
          <w:p w14:paraId="0011C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instrText xml:space="preserve"> HYPERLINK "https://rsj.xinyang.gov.cn/"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https://rsj.xinyang.gov.cn/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926" w:type="dxa"/>
            <w:vAlign w:val="center"/>
          </w:tcPr>
          <w:p w14:paraId="5F967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0376-7676838</w:t>
            </w:r>
          </w:p>
        </w:tc>
      </w:tr>
      <w:tr w14:paraId="1E8C7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5C1F0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周口</w:t>
            </w:r>
          </w:p>
        </w:tc>
        <w:tc>
          <w:tcPr>
            <w:tcW w:w="4150" w:type="dxa"/>
            <w:vAlign w:val="center"/>
          </w:tcPr>
          <w:p w14:paraId="69F27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周口人事考试网</w:t>
            </w:r>
          </w:p>
          <w:p w14:paraId="38F90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http://www.zkrsks.com/</w:t>
            </w:r>
          </w:p>
        </w:tc>
        <w:tc>
          <w:tcPr>
            <w:tcW w:w="2926" w:type="dxa"/>
            <w:vAlign w:val="center"/>
          </w:tcPr>
          <w:p w14:paraId="35E9F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0394-8352689</w:t>
            </w:r>
          </w:p>
        </w:tc>
      </w:tr>
      <w:tr w14:paraId="0381D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17DB5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驻马店</w:t>
            </w:r>
          </w:p>
        </w:tc>
        <w:tc>
          <w:tcPr>
            <w:tcW w:w="4150" w:type="dxa"/>
            <w:vAlign w:val="center"/>
          </w:tcPr>
          <w:p w14:paraId="198B2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驻马店市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人力资源和社会保障局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instrText xml:space="preserve"> HYPERLINK "https://hrss.zhumadian.gov.cn" </w:instrTex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https://hrss.zhumadian.gov.cn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2926" w:type="dxa"/>
            <w:vAlign w:val="center"/>
          </w:tcPr>
          <w:p w14:paraId="60D88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19639670068</w:t>
            </w:r>
          </w:p>
        </w:tc>
      </w:tr>
      <w:tr w14:paraId="658CF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6C4EA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济源</w:t>
            </w:r>
          </w:p>
        </w:tc>
        <w:tc>
          <w:tcPr>
            <w:tcW w:w="4150" w:type="dxa"/>
            <w:vAlign w:val="center"/>
          </w:tcPr>
          <w:p w14:paraId="27BE7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济源示范区人力资源和社会保障局</w:t>
            </w:r>
          </w:p>
          <w:p w14:paraId="4D83E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http://rbj.jiyuan.gov.cn/</w:t>
            </w:r>
          </w:p>
        </w:tc>
        <w:tc>
          <w:tcPr>
            <w:tcW w:w="2926" w:type="dxa"/>
            <w:vAlign w:val="center"/>
          </w:tcPr>
          <w:p w14:paraId="73D03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0391-6620351</w:t>
            </w:r>
          </w:p>
        </w:tc>
      </w:tr>
      <w:tr w14:paraId="5031F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6" w:type="dxa"/>
            <w:vAlign w:val="center"/>
          </w:tcPr>
          <w:p w14:paraId="79087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_GB2312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_GB2312" w:cs="仿宋"/>
                <w:b/>
                <w:bCs/>
                <w:color w:val="auto"/>
                <w:kern w:val="0"/>
                <w:sz w:val="24"/>
              </w:rPr>
              <w:t>航空港区</w:t>
            </w:r>
          </w:p>
        </w:tc>
        <w:tc>
          <w:tcPr>
            <w:tcW w:w="4150" w:type="dxa"/>
            <w:vAlign w:val="center"/>
          </w:tcPr>
          <w:p w14:paraId="312C0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郑州航空港经济综合实验区</w:t>
            </w:r>
          </w:p>
          <w:p w14:paraId="191E7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https://www.zzhkgq.gov.cn/zwxx/gkzp/</w:t>
            </w:r>
          </w:p>
        </w:tc>
        <w:tc>
          <w:tcPr>
            <w:tcW w:w="2926" w:type="dxa"/>
            <w:vAlign w:val="center"/>
          </w:tcPr>
          <w:p w14:paraId="12523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0371-86199299</w:t>
            </w:r>
          </w:p>
        </w:tc>
      </w:tr>
      <w:tr w14:paraId="7C4F6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522" w:type="dxa"/>
            <w:gridSpan w:val="3"/>
            <w:vAlign w:val="center"/>
          </w:tcPr>
          <w:p w14:paraId="17199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本次招募监督电话：0371-69690323（工作日9:00-17:00）仅受理反映省辖市人社部门开展招募时出现的工作作风等方面问题，其他涉及报名及招募具体实施方面的问题请拨打省辖市工作电话。</w:t>
            </w:r>
          </w:p>
        </w:tc>
      </w:tr>
    </w:tbl>
    <w:p w14:paraId="382AE2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52120"/>
    <w:rsid w:val="002D755B"/>
    <w:rsid w:val="00E73658"/>
    <w:rsid w:val="03B6404B"/>
    <w:rsid w:val="03C53137"/>
    <w:rsid w:val="06AC38F3"/>
    <w:rsid w:val="11A93FF5"/>
    <w:rsid w:val="11B15E26"/>
    <w:rsid w:val="12517E50"/>
    <w:rsid w:val="12751FBA"/>
    <w:rsid w:val="1B2E3C2D"/>
    <w:rsid w:val="216543D9"/>
    <w:rsid w:val="24A94093"/>
    <w:rsid w:val="2549036D"/>
    <w:rsid w:val="2F342B3A"/>
    <w:rsid w:val="33BA1805"/>
    <w:rsid w:val="37CA5DAF"/>
    <w:rsid w:val="3918001E"/>
    <w:rsid w:val="3D4F527D"/>
    <w:rsid w:val="3E4704B0"/>
    <w:rsid w:val="3FBE2622"/>
    <w:rsid w:val="426836B7"/>
    <w:rsid w:val="42B56171"/>
    <w:rsid w:val="4530241A"/>
    <w:rsid w:val="496B6A17"/>
    <w:rsid w:val="49F8146E"/>
    <w:rsid w:val="4B4A7C19"/>
    <w:rsid w:val="4B5332B7"/>
    <w:rsid w:val="4DC84697"/>
    <w:rsid w:val="50DB3B3A"/>
    <w:rsid w:val="50E41FE3"/>
    <w:rsid w:val="52315280"/>
    <w:rsid w:val="52337393"/>
    <w:rsid w:val="58A6628E"/>
    <w:rsid w:val="5A385321"/>
    <w:rsid w:val="62233406"/>
    <w:rsid w:val="6511265D"/>
    <w:rsid w:val="6BB06511"/>
    <w:rsid w:val="6EF67A1A"/>
    <w:rsid w:val="6F5A7BE5"/>
    <w:rsid w:val="7707119E"/>
    <w:rsid w:val="7AC52120"/>
    <w:rsid w:val="7B0C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442</Words>
  <Characters>1184</Characters>
  <Lines>0</Lines>
  <Paragraphs>0</Paragraphs>
  <TotalTime>0</TotalTime>
  <ScaleCrop>false</ScaleCrop>
  <LinksUpToDate>false</LinksUpToDate>
  <CharactersWithSpaces>1185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2026-06-05T09:55:00Z</dcterms:created>
  <dc:creator>四驱小蜗牛</dc:creator>
  <cp:lastModifiedBy>SSsleeping</cp:lastModifiedBy>
  <dcterms:modified xsi:type="dcterms:W3CDTF">2026-06-08T02:24:02Z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C620D7EBE7094861B31A4530B9003B77_11</vt:lpwstr>
  </property>
  <property fmtid="{D5CDD505-2E9C-101B-9397-08002B2CF9AE}" pid="4" name="KSOTemplateDocerSaveRecord">
    <vt:lpwstr>eyJoZGlkIjoiNjE2ZTdkZjFkY2YxMmU0OTA2OGVhODFjMDVjYjU2OWEiLCJ1c2VySWQiOiIxMjIzOTUxODc2In0=</vt:lpwstr>
  </property>
</Properties>
</file>